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TERMO DE COMPROMISSO DO ESTUDANTE VOLUNTÁRIO DE INICIAÇÃO CIENTÍFICA (IC) E TECNOLÓGICA (ITI)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A UNIVERSIDADE FEDERAL DA FRONTEIRA SUL, doravante denominada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UFFS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representada pelo(a) coordenador(a) adjunto(a) de Pesquisa e Pós-Graduação do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00"/>
          <w:sz w:val="24"/>
          <w:szCs w:val="24"/>
          <w:rtl w:val="0"/>
        </w:rPr>
        <w:t xml:space="preserve">Campus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e o(a) estudante, identificado no quadro abaixo, denominado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VOLUNTÁRIO,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celebram o presente Termo de Compromisso para a execução do subprojeto de pesquisa.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Dados do Voluntário</w:t>
      </w:r>
      <w:r w:rsidDel="00000000" w:rsidR="00000000" w:rsidRPr="00000000">
        <w:rPr>
          <w:rtl w:val="0"/>
        </w:rPr>
      </w:r>
    </w:p>
    <w:tbl>
      <w:tblPr>
        <w:tblStyle w:val="Table1"/>
        <w:tblW w:w="9645.0" w:type="dxa"/>
        <w:jc w:val="left"/>
        <w:tblInd w:w="-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5"/>
        <w:gridCol w:w="3175"/>
        <w:gridCol w:w="3255"/>
        <w:tblGridChange w:id="0">
          <w:tblGrid>
            <w:gridCol w:w="3215"/>
            <w:gridCol w:w="3175"/>
            <w:gridCol w:w="325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Matrícula: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CPF: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RG: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Número de registro no Prisma: PES–XXXX-XXXX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Título do Subprojeto: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 do(a) orientador(a):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Vigência do Plano de Trabalho*: dd/mm/aaaa  A  dd/mm/aaaa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Carga Horária Semanal: </w:t>
              <w:tab/>
              <w:t xml:space="preserve">[  ] 10(dez) horas</w:t>
              <w:tab/>
              <w:tab/>
              <w:t xml:space="preserve">[  ] 20(vinte) horas</w:t>
            </w:r>
          </w:p>
        </w:tc>
      </w:tr>
    </w:tbl>
    <w:p w:rsidR="00000000" w:rsidDel="00000000" w:rsidP="00000000" w:rsidRDefault="00000000" w:rsidRPr="00000000" w14:paraId="0000001F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* Vigência do plano de trabalho do voluntário conforme estabelecido no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voluntário compromete-se a desenvolver, sob orientação do(a) orientador(a), o plano de trabalho previsto no cronograma subprojeto de Pesquisa descrito no item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O voluntário deve cumprir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os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compromis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sos da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Instrução Normativa Nº 66/PROPEPG/UFFS/2026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24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Nos casos de desligamento por cancelamento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ou substituição do voluntário, as obrigações deste Termo de Compromisso cessam com a entrega dos resultados das atividades desenvolvidas no período.</w:t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57" w:before="57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UFFS poderá cancelar o subprojeto por solicitação do orientador ou voluntário, em virtude do descumprimento do Plano de Trabalho, previsto no subprojeto de pesquisa.</w:t>
      </w:r>
    </w:p>
    <w:p w:rsidR="00000000" w:rsidDel="00000000" w:rsidP="00000000" w:rsidRDefault="00000000" w:rsidRPr="00000000" w14:paraId="00000028">
      <w:pPr>
        <w:spacing w:after="57" w:before="57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Fica eleita a Justiça Federal, Subseção Judiciária de Chapecó-SC, para dirimir as questões decorrentes da execução do presente Termo de Compromisso, com renúncia expressa de qualquer outro, por mais privilegiado que seja ressalvada a competência do artigo 109, inciso I, da Constituição Federal da República.</w:t>
      </w:r>
    </w:p>
    <w:p w:rsidR="00000000" w:rsidDel="00000000" w:rsidP="00000000" w:rsidRDefault="00000000" w:rsidRPr="00000000" w14:paraId="0000002A">
      <w:pPr>
        <w:spacing w:after="0" w:before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E assim, as partes por estarem justas e acordadas, assinam o presente Termo, os declarados abaixo para que produza os efeitos de direito:</w:t>
      </w:r>
    </w:p>
    <w:p w:rsidR="00000000" w:rsidDel="00000000" w:rsidP="00000000" w:rsidRDefault="00000000" w:rsidRPr="00000000" w14:paraId="0000002C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Local, ___ de 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de 20__.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     __________________________________________                           </w:t>
        <w:tab/>
      </w:r>
    </w:p>
    <w:p w:rsidR="00000000" w:rsidDel="00000000" w:rsidP="00000000" w:rsidRDefault="00000000" w:rsidRPr="00000000" w14:paraId="00000032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Voluntário</w:t>
      </w:r>
    </w:p>
    <w:p w:rsidR="00000000" w:rsidDel="00000000" w:rsidP="00000000" w:rsidRDefault="00000000" w:rsidRPr="00000000" w14:paraId="0000003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Ciente,</w:t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_______________________________________                           </w:t>
        <w:tab/>
      </w:r>
    </w:p>
    <w:p w:rsidR="00000000" w:rsidDel="00000000" w:rsidP="00000000" w:rsidRDefault="00000000" w:rsidRPr="00000000" w14:paraId="00000037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Orientador</w:t>
      </w:r>
    </w:p>
    <w:p w:rsidR="00000000" w:rsidDel="00000000" w:rsidP="00000000" w:rsidRDefault="00000000" w:rsidRPr="00000000" w14:paraId="0000003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 acordo,</w:t>
      </w:r>
    </w:p>
    <w:p w:rsidR="00000000" w:rsidDel="00000000" w:rsidP="00000000" w:rsidRDefault="00000000" w:rsidRPr="00000000" w14:paraId="0000003A">
      <w:pPr>
        <w:spacing w:after="0" w:before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3C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Coordenação Adjunta de Pesquisa e Pós-Graduação</w:t>
      </w:r>
    </w:p>
    <w:p w:rsidR="00000000" w:rsidDel="00000000" w:rsidP="00000000" w:rsidRDefault="00000000" w:rsidRPr="00000000" w14:paraId="0000003D">
      <w:pPr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Nome completo, assinatura e SIAPE</w:t>
      </w:r>
    </w:p>
    <w:p w:rsidR="00000000" w:rsidDel="00000000" w:rsidP="00000000" w:rsidRDefault="00000000" w:rsidRPr="00000000" w14:paraId="0000003E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417" w:left="1213" w:right="993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tabs>
        <w:tab w:val="center" w:leader="none" w:pos="4252"/>
        <w:tab w:val="right" w:leader="none" w:pos="8504"/>
      </w:tabs>
      <w:spacing w:after="708" w:before="0" w:lineRule="auto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20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SERVIÇO PÚBLICO FEDERAL</w:t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UNIVERSIDADE FEDERAL DA FRONTEIRA SUL</w:t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PRÓ-REITORIA DE PESQUISA E PÓS-GRADUAÇÃO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DIRETORIA DE PESQUISA (DPE)</w: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Rodovia SC 484 - Km 02, Fronteira Sul, CEP 89815-899 49 2049-3743/49 20493748</w:t>
    </w:r>
  </w:p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dir.dpe@uffs.edu.br, www.uffs.edu.br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0" w:firstLine="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leader="none" w:pos="4980"/>
      </w:tabs>
      <w:spacing w:after="0" w:before="0" w:lineRule="auto"/>
      <w:ind w:left="576" w:right="0" w:hanging="576"/>
      <w:jc w:val="center"/>
    </w:pPr>
    <w:rPr>
      <w:rFonts w:ascii="Arial" w:cs="Arial" w:eastAsia="Arial" w:hAnsi="Arial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4980"/>
      </w:tabs>
      <w:spacing w:after="0" w:before="0" w:lineRule="auto"/>
      <w:ind w:left="720" w:right="0" w:hanging="720"/>
      <w:jc w:val="center"/>
    </w:pPr>
    <w:rPr>
      <w:rFonts w:ascii="Times New Roman" w:cs="Times New Roman" w:eastAsia="Times New Roman" w:hAnsi="Times New Roman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spacing w:after="0" w:before="0" w:line="240" w:lineRule="auto"/>
      <w:ind w:left="0" w:firstLine="0"/>
      <w:jc w:val="center"/>
    </w:pPr>
    <w:rPr>
      <w:rFonts w:ascii="Times New Roman" w:cs="Times New Roman" w:eastAsia="Times New Roman" w:hAnsi="Times New Roman"/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after="0" w:before="0" w:line="240" w:lineRule="auto"/>
      <w:ind w:left="0" w:firstLine="0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Heading6">
    <w:name w:val="heading 6"/>
    <w:basedOn w:val="Normal"/>
    <w:next w:val="Normal"/>
    <w:pPr>
      <w:keepNext w:val="1"/>
      <w:spacing w:after="0" w:before="0" w:line="240" w:lineRule="auto"/>
      <w:ind w:left="0" w:firstLine="0"/>
      <w:jc w:val="center"/>
    </w:pPr>
    <w:rPr>
      <w:rFonts w:ascii="Times New Roman" w:cs="Times New Roman" w:eastAsia="Times New Roman" w:hAnsi="Times New Roman"/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spacing w:after="120" w:before="240" w:lineRule="auto"/>
      <w:jc w:val="center"/>
    </w:pPr>
    <w:rPr>
      <w:rFonts w:ascii="Arial" w:cs="Arial" w:eastAsia="Arial" w:hAnsi="Arial"/>
      <w:i w:val="1"/>
      <w:iCs w:val="1"/>
      <w:color w:val="666666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0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boletim.uffs.edu.br/atos-normativos/instrucao-normativa/propepg/2026-0066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